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2B4" w:rsidRPr="00657E9A" w:rsidRDefault="00D272B4" w:rsidP="00D272B4">
      <w:pPr>
        <w:ind w:firstLine="709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657E9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Заседание Контрольной комиссии Управления Федерального казначейства</w:t>
      </w:r>
    </w:p>
    <w:p w:rsidR="00D272B4" w:rsidRPr="00657E9A" w:rsidRDefault="00D272B4" w:rsidP="00D272B4">
      <w:pPr>
        <w:ind w:firstLine="709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657E9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по Тверской области </w:t>
      </w:r>
      <w:r w:rsidR="00B54BF9" w:rsidRPr="00B54B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27</w:t>
      </w:r>
      <w:r w:rsidR="001D0B7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 </w:t>
      </w:r>
      <w:r w:rsidR="00B54B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ноября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202</w:t>
      </w:r>
      <w:r w:rsidR="00434C4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5</w:t>
      </w:r>
      <w:r w:rsidR="006621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 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года</w:t>
      </w:r>
    </w:p>
    <w:p w:rsidR="00D272B4" w:rsidRPr="00657E9A" w:rsidRDefault="00D272B4" w:rsidP="00D272B4">
      <w:pPr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</w:p>
    <w:p w:rsidR="00C05CE4" w:rsidRPr="00100F2F" w:rsidRDefault="00B54BF9" w:rsidP="00BD76D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27</w:t>
      </w:r>
      <w:r w:rsidR="0020479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 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ноября</w:t>
      </w:r>
      <w:r w:rsidR="006148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 </w:t>
      </w:r>
      <w:r w:rsidR="00D272B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202</w:t>
      </w:r>
      <w:r w:rsidR="00434C4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5</w:t>
      </w:r>
      <w:r w:rsidR="00501D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 </w:t>
      </w:r>
      <w:r w:rsidR="00D272B4" w:rsidRPr="00657E9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года состоялось заседание Контрольной комиссии Управления Федерального казначейства по Тверской области</w:t>
      </w:r>
      <w:r w:rsidR="00FC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 w:rsidR="00D272B4" w:rsidRPr="00657E9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под</w:t>
      </w:r>
      <w:r w:rsidR="00050AA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председательством</w:t>
      </w:r>
      <w:r w:rsidR="00D272B4" w:rsidRPr="00657E9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руководителя </w:t>
      </w:r>
      <w:r w:rsidR="00100F2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Дмитрия</w:t>
      </w:r>
      <w:r w:rsidR="00AB047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 w:rsidR="00100F2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Яна</w:t>
      </w:r>
      <w:r w:rsidR="00B402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с участием </w:t>
      </w:r>
      <w:r w:rsidR="005F4E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представител</w:t>
      </w:r>
      <w:r w:rsidR="00890F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ей</w:t>
      </w:r>
      <w:r w:rsidR="005F4E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bidi="ru-RU"/>
        </w:rPr>
        <w:t>Волжской межрегиональной природоохранной прокуратуры</w:t>
      </w:r>
      <w:r w:rsidR="00C35330">
        <w:rPr>
          <w:rFonts w:ascii="Times New Roman" w:eastAsia="Calibri" w:hAnsi="Times New Roman" w:cs="Times New Roman"/>
          <w:sz w:val="28"/>
          <w:szCs w:val="28"/>
          <w:lang w:bidi="ru-RU"/>
        </w:rPr>
        <w:t>.</w:t>
      </w:r>
    </w:p>
    <w:p w:rsidR="00C35330" w:rsidRDefault="009C3CFC" w:rsidP="00434C4C">
      <w:pPr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2E7BC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0513A4" w:rsidRPr="002E7BC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а </w:t>
      </w:r>
      <w:r w:rsidRPr="002E7BC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заседании</w:t>
      </w:r>
      <w:r w:rsidR="000513A4" w:rsidRPr="002E7BC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173AB9" w:rsidRPr="002E7BC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был</w:t>
      </w:r>
      <w:r w:rsidR="00C3533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r w:rsidR="00173AB9" w:rsidRPr="002E7BC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рассмотрен</w:t>
      </w:r>
      <w:r w:rsidR="00C3533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ы</w:t>
      </w:r>
      <w:r w:rsidR="00695B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703B58" w:rsidRPr="002E7BC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материал</w:t>
      </w:r>
      <w:r w:rsidR="00C3533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ы:</w:t>
      </w:r>
    </w:p>
    <w:p w:rsidR="00434C4C" w:rsidRPr="00D40AA3" w:rsidRDefault="00C35330" w:rsidP="00434C4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0AA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– </w:t>
      </w:r>
      <w:r w:rsidR="00B54BF9" w:rsidRPr="00B54BF9">
        <w:rPr>
          <w:rFonts w:ascii="Times New Roman" w:hAnsi="Times New Roman"/>
          <w:sz w:val="28"/>
          <w:szCs w:val="28"/>
          <w:lang w:eastAsia="en-US"/>
        </w:rPr>
        <w:t>плановой выездной проверки использования средств федерального бюджета Волжской межрегиональной природоохранной прокурат</w:t>
      </w:r>
      <w:r w:rsidR="00B54BF9" w:rsidRPr="00B54BF9">
        <w:rPr>
          <w:rFonts w:ascii="Times New Roman" w:hAnsi="Times New Roman"/>
          <w:sz w:val="28"/>
          <w:szCs w:val="28"/>
          <w:lang w:eastAsia="en-US"/>
        </w:rPr>
        <w:t xml:space="preserve">урой за 2024 год, проведенной </w:t>
      </w:r>
      <w:r w:rsidR="00B54BF9" w:rsidRPr="00B54BF9">
        <w:rPr>
          <w:rFonts w:ascii="Times New Roman" w:hAnsi="Times New Roman"/>
          <w:sz w:val="28"/>
          <w:szCs w:val="28"/>
          <w:lang w:eastAsia="en-US"/>
        </w:rPr>
        <w:t>в Волжской межрегиональной природоохранной прокуратуре</w:t>
      </w:r>
      <w:r w:rsidRPr="00D40AA3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35330" w:rsidRPr="00D40AA3" w:rsidRDefault="00C35330" w:rsidP="00434C4C">
      <w:pPr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D40AA3">
        <w:rPr>
          <w:rFonts w:ascii="Times New Roman" w:eastAsia="Calibri" w:hAnsi="Times New Roman" w:cs="Times New Roman"/>
          <w:sz w:val="28"/>
          <w:szCs w:val="28"/>
        </w:rPr>
        <w:t>– </w:t>
      </w:r>
      <w:r w:rsidR="00B54BF9" w:rsidRPr="00B54B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плановой выездной пр</w:t>
      </w:r>
      <w:r w:rsidR="00B54B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оверки деятельности организаций</w:t>
      </w:r>
      <w:bookmarkStart w:id="0" w:name="_GoBack"/>
      <w:bookmarkEnd w:id="0"/>
      <w:r w:rsidR="00B54B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в сфере теплоснабжения </w:t>
      </w:r>
      <w:r w:rsidR="00B54BF9" w:rsidRPr="00B54B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за 2024– истекший период 2025 года, проведенной в Министерстве энергетики и жилищно-коммунального хозяйства Тверской области</w:t>
      </w:r>
      <w:r w:rsidR="00B54BF9" w:rsidRPr="00B54B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.</w:t>
      </w:r>
    </w:p>
    <w:p w:rsidR="007A34EB" w:rsidRPr="00695B0C" w:rsidRDefault="000513A4" w:rsidP="00434C4C">
      <w:pPr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657E9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В ходе обсуждения были выработаны предложения по реализации результатов контрольн</w:t>
      </w:r>
      <w:r w:rsidR="00C3533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ых</w:t>
      </w:r>
      <w:r w:rsidR="00703B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 w:rsidR="00785C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мероприяти</w:t>
      </w:r>
      <w:r w:rsidR="00C3533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й</w:t>
      </w:r>
      <w:r w:rsidR="00F41B94">
        <w:rPr>
          <w:rFonts w:ascii="Times New Roman" w:hAnsi="Times New Roman"/>
          <w:color w:val="000000"/>
          <w:sz w:val="28"/>
          <w:szCs w:val="28"/>
        </w:rPr>
        <w:t>.</w:t>
      </w:r>
    </w:p>
    <w:sectPr w:rsidR="007A34EB" w:rsidRPr="00695B0C" w:rsidSect="00017BE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BB0"/>
    <w:rsid w:val="00017BE0"/>
    <w:rsid w:val="00027EE6"/>
    <w:rsid w:val="00037EE4"/>
    <w:rsid w:val="000473C7"/>
    <w:rsid w:val="00050AA7"/>
    <w:rsid w:val="000513A4"/>
    <w:rsid w:val="000541E2"/>
    <w:rsid w:val="00063EEF"/>
    <w:rsid w:val="000659AC"/>
    <w:rsid w:val="00094FF7"/>
    <w:rsid w:val="000A2460"/>
    <w:rsid w:val="000D7970"/>
    <w:rsid w:val="000E1DCA"/>
    <w:rsid w:val="00100F2F"/>
    <w:rsid w:val="00106EB9"/>
    <w:rsid w:val="00125220"/>
    <w:rsid w:val="0013674E"/>
    <w:rsid w:val="001376EC"/>
    <w:rsid w:val="00155351"/>
    <w:rsid w:val="0016529C"/>
    <w:rsid w:val="00173A14"/>
    <w:rsid w:val="00173AB9"/>
    <w:rsid w:val="00182ACC"/>
    <w:rsid w:val="00197A14"/>
    <w:rsid w:val="001C03C7"/>
    <w:rsid w:val="001C2919"/>
    <w:rsid w:val="001D0B75"/>
    <w:rsid w:val="001D5092"/>
    <w:rsid w:val="001E1FD1"/>
    <w:rsid w:val="001E205F"/>
    <w:rsid w:val="001E2D81"/>
    <w:rsid w:val="001F5BE3"/>
    <w:rsid w:val="001F7235"/>
    <w:rsid w:val="00204790"/>
    <w:rsid w:val="00215214"/>
    <w:rsid w:val="00220F7E"/>
    <w:rsid w:val="002440C0"/>
    <w:rsid w:val="00253BA0"/>
    <w:rsid w:val="002622BC"/>
    <w:rsid w:val="0026592C"/>
    <w:rsid w:val="0028163A"/>
    <w:rsid w:val="00285DD7"/>
    <w:rsid w:val="002C025E"/>
    <w:rsid w:val="002C0459"/>
    <w:rsid w:val="002D66AC"/>
    <w:rsid w:val="002E30C1"/>
    <w:rsid w:val="002E5214"/>
    <w:rsid w:val="002E5BCF"/>
    <w:rsid w:val="002E7BC1"/>
    <w:rsid w:val="002F266B"/>
    <w:rsid w:val="00304708"/>
    <w:rsid w:val="003064A2"/>
    <w:rsid w:val="00316BD0"/>
    <w:rsid w:val="00331B5E"/>
    <w:rsid w:val="00336572"/>
    <w:rsid w:val="003365CE"/>
    <w:rsid w:val="003444CF"/>
    <w:rsid w:val="0034704A"/>
    <w:rsid w:val="0035164B"/>
    <w:rsid w:val="00366FEA"/>
    <w:rsid w:val="003725C6"/>
    <w:rsid w:val="00391C28"/>
    <w:rsid w:val="003968CF"/>
    <w:rsid w:val="003B38C8"/>
    <w:rsid w:val="003B5E6B"/>
    <w:rsid w:val="003C7549"/>
    <w:rsid w:val="003E21C7"/>
    <w:rsid w:val="00404C9B"/>
    <w:rsid w:val="004219E8"/>
    <w:rsid w:val="00434C4C"/>
    <w:rsid w:val="00441297"/>
    <w:rsid w:val="00445BB0"/>
    <w:rsid w:val="00454570"/>
    <w:rsid w:val="004631A9"/>
    <w:rsid w:val="004762DB"/>
    <w:rsid w:val="004840C7"/>
    <w:rsid w:val="00486715"/>
    <w:rsid w:val="004A26E1"/>
    <w:rsid w:val="004A789B"/>
    <w:rsid w:val="004C63AC"/>
    <w:rsid w:val="004C6D12"/>
    <w:rsid w:val="004D2ABF"/>
    <w:rsid w:val="004D2C59"/>
    <w:rsid w:val="004D3A1D"/>
    <w:rsid w:val="00501D1B"/>
    <w:rsid w:val="005164E8"/>
    <w:rsid w:val="0052660A"/>
    <w:rsid w:val="00574348"/>
    <w:rsid w:val="00574A26"/>
    <w:rsid w:val="005825A9"/>
    <w:rsid w:val="00597354"/>
    <w:rsid w:val="005B24E9"/>
    <w:rsid w:val="005C43DC"/>
    <w:rsid w:val="005D367A"/>
    <w:rsid w:val="005D74E2"/>
    <w:rsid w:val="005F4E06"/>
    <w:rsid w:val="005F6045"/>
    <w:rsid w:val="00602C41"/>
    <w:rsid w:val="00611337"/>
    <w:rsid w:val="00611A7C"/>
    <w:rsid w:val="006148D3"/>
    <w:rsid w:val="0063171D"/>
    <w:rsid w:val="0065104A"/>
    <w:rsid w:val="00655672"/>
    <w:rsid w:val="00657E9A"/>
    <w:rsid w:val="006621AA"/>
    <w:rsid w:val="00666CCB"/>
    <w:rsid w:val="00677F2A"/>
    <w:rsid w:val="00684131"/>
    <w:rsid w:val="00695B0C"/>
    <w:rsid w:val="006A146E"/>
    <w:rsid w:val="006B70E2"/>
    <w:rsid w:val="006F059B"/>
    <w:rsid w:val="006F16E5"/>
    <w:rsid w:val="00703B58"/>
    <w:rsid w:val="00712A3A"/>
    <w:rsid w:val="007236AB"/>
    <w:rsid w:val="00757FD8"/>
    <w:rsid w:val="00765C96"/>
    <w:rsid w:val="00772DA0"/>
    <w:rsid w:val="00785C06"/>
    <w:rsid w:val="007928EF"/>
    <w:rsid w:val="007A34EB"/>
    <w:rsid w:val="007C6F3A"/>
    <w:rsid w:val="007E165F"/>
    <w:rsid w:val="00801D57"/>
    <w:rsid w:val="00805D04"/>
    <w:rsid w:val="00805D7C"/>
    <w:rsid w:val="008077C1"/>
    <w:rsid w:val="0085139C"/>
    <w:rsid w:val="0085256D"/>
    <w:rsid w:val="00860C77"/>
    <w:rsid w:val="0089075D"/>
    <w:rsid w:val="00890FCD"/>
    <w:rsid w:val="0089130F"/>
    <w:rsid w:val="008C4265"/>
    <w:rsid w:val="008F41BE"/>
    <w:rsid w:val="008F518F"/>
    <w:rsid w:val="00917473"/>
    <w:rsid w:val="009235ED"/>
    <w:rsid w:val="009547A8"/>
    <w:rsid w:val="00967867"/>
    <w:rsid w:val="009734E4"/>
    <w:rsid w:val="009907D4"/>
    <w:rsid w:val="009B4175"/>
    <w:rsid w:val="009B4AD8"/>
    <w:rsid w:val="009C2781"/>
    <w:rsid w:val="009C3CFC"/>
    <w:rsid w:val="009C5200"/>
    <w:rsid w:val="009D4368"/>
    <w:rsid w:val="009D5A14"/>
    <w:rsid w:val="009E7858"/>
    <w:rsid w:val="00A100F2"/>
    <w:rsid w:val="00A11EE8"/>
    <w:rsid w:val="00A60BCC"/>
    <w:rsid w:val="00A66514"/>
    <w:rsid w:val="00A70EB7"/>
    <w:rsid w:val="00A94F52"/>
    <w:rsid w:val="00AA030D"/>
    <w:rsid w:val="00AA093B"/>
    <w:rsid w:val="00AB0472"/>
    <w:rsid w:val="00AC0F7F"/>
    <w:rsid w:val="00AC3D0A"/>
    <w:rsid w:val="00AC6CF6"/>
    <w:rsid w:val="00AE2B59"/>
    <w:rsid w:val="00B2208A"/>
    <w:rsid w:val="00B40280"/>
    <w:rsid w:val="00B54BF9"/>
    <w:rsid w:val="00B726BD"/>
    <w:rsid w:val="00B85EB8"/>
    <w:rsid w:val="00B90C80"/>
    <w:rsid w:val="00B92373"/>
    <w:rsid w:val="00B923AD"/>
    <w:rsid w:val="00B97510"/>
    <w:rsid w:val="00BB0098"/>
    <w:rsid w:val="00BC5355"/>
    <w:rsid w:val="00BD6B30"/>
    <w:rsid w:val="00BD76D1"/>
    <w:rsid w:val="00BF0F37"/>
    <w:rsid w:val="00BF598F"/>
    <w:rsid w:val="00C05CE4"/>
    <w:rsid w:val="00C1210B"/>
    <w:rsid w:val="00C20FF7"/>
    <w:rsid w:val="00C31E2E"/>
    <w:rsid w:val="00C334CC"/>
    <w:rsid w:val="00C35330"/>
    <w:rsid w:val="00C463E1"/>
    <w:rsid w:val="00C4797E"/>
    <w:rsid w:val="00C84055"/>
    <w:rsid w:val="00C87B65"/>
    <w:rsid w:val="00CA255B"/>
    <w:rsid w:val="00CA77CB"/>
    <w:rsid w:val="00CC0027"/>
    <w:rsid w:val="00CD2D16"/>
    <w:rsid w:val="00CF53E1"/>
    <w:rsid w:val="00D01830"/>
    <w:rsid w:val="00D272B4"/>
    <w:rsid w:val="00D345D3"/>
    <w:rsid w:val="00D40AA3"/>
    <w:rsid w:val="00D40FB0"/>
    <w:rsid w:val="00D42024"/>
    <w:rsid w:val="00D627D6"/>
    <w:rsid w:val="00D658EB"/>
    <w:rsid w:val="00D77E68"/>
    <w:rsid w:val="00D85ECE"/>
    <w:rsid w:val="00DA0656"/>
    <w:rsid w:val="00DB1723"/>
    <w:rsid w:val="00DC6308"/>
    <w:rsid w:val="00DE79AF"/>
    <w:rsid w:val="00DF69C3"/>
    <w:rsid w:val="00E20378"/>
    <w:rsid w:val="00E46D09"/>
    <w:rsid w:val="00E52686"/>
    <w:rsid w:val="00E712C0"/>
    <w:rsid w:val="00E83A68"/>
    <w:rsid w:val="00EA5D09"/>
    <w:rsid w:val="00EC0194"/>
    <w:rsid w:val="00EC5FFE"/>
    <w:rsid w:val="00F15270"/>
    <w:rsid w:val="00F17A6D"/>
    <w:rsid w:val="00F41B94"/>
    <w:rsid w:val="00F51E8B"/>
    <w:rsid w:val="00F66D31"/>
    <w:rsid w:val="00F83AB4"/>
    <w:rsid w:val="00F85B94"/>
    <w:rsid w:val="00F90582"/>
    <w:rsid w:val="00FB37F7"/>
    <w:rsid w:val="00FB7806"/>
    <w:rsid w:val="00FC3080"/>
    <w:rsid w:val="00FD50FD"/>
    <w:rsid w:val="00FF3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BB0"/>
    <w:pPr>
      <w:widowControl w:val="0"/>
      <w:suppressAutoHyphens/>
      <w:spacing w:after="0" w:line="240" w:lineRule="auto"/>
    </w:pPr>
    <w:rPr>
      <w:rFonts w:ascii="Arial" w:eastAsia="Arial Unicode MS" w:hAnsi="Arial" w:cs="Mangal"/>
      <w:kern w:val="1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66AC"/>
    <w:pPr>
      <w:ind w:left="720"/>
      <w:contextualSpacing/>
    </w:pPr>
  </w:style>
  <w:style w:type="paragraph" w:customStyle="1" w:styleId="ConsPlusNormal">
    <w:name w:val="ConsPlusNormal"/>
    <w:rsid w:val="005D74E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styleId="a4">
    <w:name w:val="No Spacing"/>
    <w:uiPriority w:val="1"/>
    <w:qFormat/>
    <w:rsid w:val="0063171D"/>
    <w:pPr>
      <w:widowControl w:val="0"/>
      <w:suppressAutoHyphens/>
      <w:spacing w:after="0" w:line="240" w:lineRule="auto"/>
    </w:pPr>
    <w:rPr>
      <w:rFonts w:ascii="Arial" w:eastAsia="Arial Unicode MS" w:hAnsi="Arial" w:cs="Mangal"/>
      <w:kern w:val="1"/>
      <w:sz w:val="20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BB0"/>
    <w:pPr>
      <w:widowControl w:val="0"/>
      <w:suppressAutoHyphens/>
      <w:spacing w:after="0" w:line="240" w:lineRule="auto"/>
    </w:pPr>
    <w:rPr>
      <w:rFonts w:ascii="Arial" w:eastAsia="Arial Unicode MS" w:hAnsi="Arial" w:cs="Mangal"/>
      <w:kern w:val="1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66AC"/>
    <w:pPr>
      <w:ind w:left="720"/>
      <w:contextualSpacing/>
    </w:pPr>
  </w:style>
  <w:style w:type="paragraph" w:customStyle="1" w:styleId="ConsPlusNormal">
    <w:name w:val="ConsPlusNormal"/>
    <w:rsid w:val="005D74E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styleId="a4">
    <w:name w:val="No Spacing"/>
    <w:uiPriority w:val="1"/>
    <w:qFormat/>
    <w:rsid w:val="0063171D"/>
    <w:pPr>
      <w:widowControl w:val="0"/>
      <w:suppressAutoHyphens/>
      <w:spacing w:after="0" w:line="240" w:lineRule="auto"/>
    </w:pPr>
    <w:rPr>
      <w:rFonts w:ascii="Arial" w:eastAsia="Arial Unicode MS" w:hAnsi="Arial" w:cs="Mangal"/>
      <w:kern w:val="1"/>
      <w:sz w:val="20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0CD5B7-1CD9-448C-B49E-61F57E98F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1137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Смирнова Анастасия Петровна</dc:creator>
  <cp:lastModifiedBy>Михайлина Марина Михайловна</cp:lastModifiedBy>
  <cp:revision>190</cp:revision>
  <dcterms:created xsi:type="dcterms:W3CDTF">2017-12-15T08:24:00Z</dcterms:created>
  <dcterms:modified xsi:type="dcterms:W3CDTF">2025-11-28T07:02:00Z</dcterms:modified>
</cp:coreProperties>
</file>